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B55E55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EF34FA" w:rsidRPr="00EF34FA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613DE8" w:rsidRPr="0035237C" w:rsidRDefault="00913AAB" w:rsidP="00613DE8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613DE8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8B77F6" w:rsidP="00913AAB">
      <w:pPr>
        <w:pStyle w:val="a6"/>
        <w:ind w:firstLine="880"/>
      </w:pPr>
      <w:r>
        <w:rPr>
          <w:rFonts w:hint="eastAsia"/>
        </w:rPr>
        <w:t>BRC</w:t>
      </w:r>
      <w:r w:rsidR="00613DE8">
        <w:rPr>
          <w:rFonts w:hint="eastAsia"/>
        </w:rPr>
        <w:t>215C90012</w:t>
      </w:r>
    </w:p>
    <w:p w:rsidR="00913AAB" w:rsidRDefault="00913AAB" w:rsidP="002D34E9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bookmarkStart w:id="0" w:name="_GoBack"/>
      <w:bookmarkEnd w:id="0"/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F524DE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B55E55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201</w:t>
            </w:r>
            <w:r w:rsidR="00F524DE">
              <w:rPr>
                <w:rFonts w:hint="eastAsia"/>
              </w:rPr>
              <w:t>8</w:t>
            </w:r>
            <w:r>
              <w:rPr>
                <w:rFonts w:hint="eastAsia"/>
              </w:rPr>
              <w:t>-</w:t>
            </w:r>
            <w:r w:rsidR="003363A6">
              <w:rPr>
                <w:rFonts w:hint="eastAsia"/>
              </w:rPr>
              <w:t>0</w:t>
            </w:r>
            <w:r w:rsidR="00F524DE">
              <w:rPr>
                <w:rFonts w:hint="eastAsia"/>
              </w:rPr>
              <w:t>2</w:t>
            </w:r>
            <w:r w:rsidR="000B3F4A">
              <w:rPr>
                <w:rFonts w:hint="eastAsia"/>
              </w:rPr>
              <w:t>-</w:t>
            </w:r>
            <w:r w:rsidR="00F524DE">
              <w:rPr>
                <w:rFonts w:hint="eastAsia"/>
              </w:rPr>
              <w:t>13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3D1581" w:rsidRDefault="003D1581" w:rsidP="00913AAB">
      <w:pPr>
        <w:pStyle w:val="a5"/>
        <w:ind w:firstLineChars="0" w:firstLine="0"/>
      </w:pPr>
    </w:p>
    <w:p w:rsidR="00913AAB" w:rsidRDefault="003D1581" w:rsidP="003D1581">
      <w:pPr>
        <w:pStyle w:val="a5"/>
        <w:ind w:firstLineChars="0" w:firstLine="0"/>
      </w:pPr>
      <w:r w:rsidRPr="003D1581">
        <w:rPr>
          <w:noProof/>
        </w:rPr>
        <w:drawing>
          <wp:inline distT="0" distB="0" distL="0" distR="0">
            <wp:extent cx="2790825" cy="706679"/>
            <wp:effectExtent l="0" t="0" r="0" b="0"/>
            <wp:docPr id="7" name="图片 2" descr="LOGO-低版本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1" w:name="_Toc329114342"/>
      <w:r w:rsidR="008B77F6">
        <w:rPr>
          <w:rFonts w:hint="eastAsia"/>
        </w:rPr>
        <w:lastRenderedPageBreak/>
        <w:t>BRC</w:t>
      </w:r>
      <w:r w:rsidR="00613DE8">
        <w:rPr>
          <w:rFonts w:hint="eastAsia"/>
        </w:rPr>
        <w:t>215C9</w:t>
      </w:r>
      <w:r w:rsidR="00401A73">
        <w:rPr>
          <w:rFonts w:hint="eastAsia"/>
        </w:rPr>
        <w:t>0012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B55E5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Pr="004155BC">
        <w:rPr>
          <w:sz w:val="21"/>
          <w:szCs w:val="21"/>
        </w:rPr>
        <w:t>iniature balanced-armature receiver with magnetic-radiation shielding for use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in </w:t>
      </w:r>
      <w:r>
        <w:rPr>
          <w:rFonts w:hint="eastAsia"/>
          <w:sz w:val="21"/>
          <w:szCs w:val="21"/>
        </w:rPr>
        <w:t>in-ear monitor and headset</w:t>
      </w:r>
      <w:r w:rsidRPr="004155BC">
        <w:rPr>
          <w:sz w:val="21"/>
          <w:szCs w:val="21"/>
        </w:rPr>
        <w:t xml:space="preserve"> applications with standard response.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Pr="004155BC">
        <w:rPr>
          <w:sz w:val="21"/>
          <w:szCs w:val="21"/>
        </w:rPr>
        <w:t xml:space="preserve"> driver</w:t>
      </w:r>
      <w:r>
        <w:rPr>
          <w:rFonts w:hint="eastAsia"/>
          <w:sz w:val="21"/>
          <w:szCs w:val="21"/>
        </w:rPr>
        <w:t xml:space="preserve"> </w:t>
      </w:r>
      <w:r w:rsidRPr="004155BC">
        <w:rPr>
          <w:sz w:val="21"/>
          <w:szCs w:val="21"/>
        </w:rPr>
        <w:t>in commercial hearing products</w:t>
      </w:r>
      <w:proofErr w:type="gramStart"/>
      <w:r w:rsidRPr="004155BC">
        <w:rPr>
          <w:sz w:val="21"/>
          <w:szCs w:val="21"/>
        </w:rPr>
        <w:t>.</w:t>
      </w:r>
      <w:r w:rsidR="00913AAB" w:rsidRPr="004155BC">
        <w:rPr>
          <w:sz w:val="21"/>
          <w:szCs w:val="21"/>
        </w:rPr>
        <w:t>.</w:t>
      </w:r>
      <w:proofErr w:type="gramEnd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B55E55">
            <w:pPr>
              <w:pStyle w:val="2"/>
              <w:spacing w:before="0" w:after="0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BRC</w:t>
            </w:r>
            <w:r w:rsidR="00613DE8">
              <w:rPr>
                <w:rFonts w:hint="eastAsia"/>
                <w:sz w:val="21"/>
                <w:szCs w:val="21"/>
              </w:rPr>
              <w:t>215C9</w:t>
            </w:r>
            <w:r w:rsidR="00401A73">
              <w:rPr>
                <w:rFonts w:hint="eastAsia"/>
                <w:sz w:val="21"/>
                <w:szCs w:val="21"/>
              </w:rPr>
              <w:t>0012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913AAB" w:rsidRPr="00672EFF">
              <w:rPr>
                <w:sz w:val="21"/>
                <w:szCs w:val="21"/>
              </w:rPr>
              <w:t xml:space="preserve"> </w:t>
            </w:r>
            <w:r w:rsidR="00613DE8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1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401A73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2028825" cy="1508798"/>
            <wp:effectExtent l="0" t="0" r="0" b="0"/>
            <wp:docPr id="1" name="图片 0" descr="BRC21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1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9456" cy="1509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3B7AE1">
        <w:rPr>
          <w:rFonts w:hint="eastAsia"/>
          <w:sz w:val="21"/>
          <w:szCs w:val="21"/>
        </w:rPr>
        <w:t>19</w:t>
      </w:r>
      <w:r w:rsidRPr="006E1B59">
        <w:rPr>
          <w:sz w:val="21"/>
          <w:szCs w:val="21"/>
        </w:rPr>
        <w:t xml:space="preserve"> g</w:t>
      </w:r>
    </w:p>
    <w:p w:rsidR="00F524DE" w:rsidRPr="0022550D" w:rsidRDefault="00913AAB" w:rsidP="0022550D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B55E55" w:rsidRDefault="00555BF9" w:rsidP="00B55E55">
      <w:pPr>
        <w:ind w:firstLineChars="0" w:firstLine="0"/>
        <w:jc w:val="center"/>
      </w:pPr>
      <w:r>
        <w:rPr>
          <w:noProof/>
        </w:rPr>
        <w:pict>
          <v:rect id="_x0000_s1026" style="position:absolute;left:0;text-align:left;margin-left:284.8pt;margin-top:70.95pt;width:28.45pt;height:14.5pt;z-index:251658240" stroked="f"/>
        </w:pict>
      </w:r>
      <w:r w:rsidR="0022550D">
        <w:rPr>
          <w:rFonts w:hint="eastAsia"/>
          <w:noProof/>
        </w:rPr>
        <w:drawing>
          <wp:inline distT="0" distB="0" distL="0" distR="0">
            <wp:extent cx="5727700" cy="2384083"/>
            <wp:effectExtent l="19050" t="0" r="635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3840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550D">
        <w:rPr>
          <w:rFonts w:hint="eastAsia"/>
        </w:rPr>
        <w:t xml:space="preserve"> </w:t>
      </w:r>
    </w:p>
    <w:p w:rsidR="00913AAB" w:rsidRPr="00D14643" w:rsidRDefault="00581ACB" w:rsidP="00B55E55">
      <w:pPr>
        <w:ind w:firstLineChars="0" w:firstLine="0"/>
        <w:rPr>
          <w:rFonts w:ascii="Arial" w:eastAsia="黑体" w:hAnsi="Arial"/>
          <w:szCs w:val="21"/>
        </w:rPr>
      </w:pPr>
      <w:r w:rsidRPr="0003347A">
        <w:rPr>
          <w:rFonts w:ascii="Arial" w:hAnsi="Arial" w:cs="Arial"/>
        </w:rPr>
        <w:t>*</w:t>
      </w:r>
      <w:r w:rsidRPr="0003347A">
        <w:rPr>
          <w:rFonts w:ascii="Arial" w:eastAsia="黑体" w:hAnsi="Arial" w:cs="Arial"/>
          <w:szCs w:val="21"/>
        </w:rPr>
        <w:t>A p</w:t>
      </w:r>
      <w:r w:rsidRPr="00D14643">
        <w:rPr>
          <w:rFonts w:ascii="Arial" w:eastAsia="黑体" w:hAnsi="Arial"/>
          <w:szCs w:val="21"/>
        </w:rPr>
        <w:t>ositive voltage applied to the negative terminal (-) will result in an increase in pressure at the sound 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B55E55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  <w:r w:rsidR="00581ACB">
        <w:rPr>
          <w:rFonts w:hint="eastAsia"/>
          <w:sz w:val="21"/>
          <w:szCs w:val="21"/>
        </w:rPr>
        <w:t xml:space="preserve">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22550D">
        <w:rPr>
          <w:rFonts w:hint="eastAsia"/>
          <w:sz w:val="21"/>
          <w:szCs w:val="21"/>
        </w:rPr>
        <w:t>085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2D34E9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.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CD65FE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.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0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="003363A6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3363A6">
        <w:trPr>
          <w:trHeight w:val="374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D14643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401A73">
              <w:rPr>
                <w:rFonts w:ascii="Arial" w:hAnsi="Arial" w:cs="Arial" w:hint="eastAsia"/>
                <w:sz w:val="20"/>
                <w:szCs w:val="21"/>
              </w:rPr>
              <w:t>80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17.5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401A73" w:rsidP="00D1464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56</w:t>
            </w:r>
            <w:r w:rsidR="00913AAB" w:rsidRPr="00D237BF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913AAB" w:rsidP="00401A7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D237BF">
              <w:rPr>
                <w:rFonts w:ascii="Arial" w:hAnsi="Arial" w:cs="Arial"/>
                <w:sz w:val="20"/>
                <w:szCs w:val="21"/>
              </w:rPr>
              <w:t>1</w:t>
            </w:r>
            <w:r w:rsidR="002C3E03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2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6458F0" w:rsidP="00D14643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A24A86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0A5A1F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7.5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401A73" w:rsidP="0022550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22550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E33E55" w:rsidP="00913AAB">
      <w:pPr>
        <w:ind w:firstLineChars="0" w:firstLine="0"/>
      </w:pPr>
      <w:r>
        <w:rPr>
          <w:noProof/>
        </w:rPr>
        <w:drawing>
          <wp:inline distT="0" distB="0" distL="0" distR="0">
            <wp:extent cx="5852795" cy="2889885"/>
            <wp:effectExtent l="19050" t="0" r="0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288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13AAB" w:rsidRPr="003C79B4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B55E55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B55E55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/>
    <w:p w:rsidR="00913AAB" w:rsidRDefault="00913AAB" w:rsidP="00913AAB">
      <w:pPr>
        <w:pStyle w:val="2"/>
      </w:pPr>
      <w:r w:rsidRPr="00737C6D">
        <w:t xml:space="preserve"> 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FD4D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FA0" w:rsidRDefault="00EA3FA0" w:rsidP="001331A6">
      <w:pPr>
        <w:spacing w:line="240" w:lineRule="auto"/>
      </w:pPr>
      <w:r>
        <w:separator/>
      </w:r>
    </w:p>
  </w:endnote>
  <w:endnote w:type="continuationSeparator" w:id="0">
    <w:p w:rsidR="00EA3FA0" w:rsidRDefault="00EA3FA0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EA3FA0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55BF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55BF9" w:rsidRPr="00D757B3">
            <w:rPr>
              <w:rFonts w:hAnsi="宋体" w:cs="Arial" w:hint="eastAsia"/>
            </w:rPr>
            <w:fldChar w:fldCharType="separate"/>
          </w:r>
          <w:r w:rsidR="00613DE8">
            <w:rPr>
              <w:rFonts w:hAnsi="宋体" w:cs="Arial"/>
              <w:noProof/>
            </w:rPr>
            <w:t>2</w:t>
          </w:r>
          <w:r w:rsidR="00555BF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613DE8" w:rsidRPr="00613DE8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EA3FA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FA0" w:rsidRDefault="00EA3FA0" w:rsidP="001331A6">
      <w:pPr>
        <w:spacing w:line="240" w:lineRule="auto"/>
      </w:pPr>
      <w:r>
        <w:separator/>
      </w:r>
    </w:p>
  </w:footnote>
  <w:footnote w:type="continuationSeparator" w:id="0">
    <w:p w:rsidR="00EA3FA0" w:rsidRDefault="00EA3FA0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1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59"/>
    </w:tblGrid>
    <w:tr w:rsidR="0045440B" w:rsidRPr="0099077C" w:rsidTr="00FD4D8B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FD4D8B" w:rsidP="00027B17">
          <w:pPr>
            <w:ind w:firstLineChars="0" w:firstLine="0"/>
          </w:pPr>
          <w:r w:rsidRPr="00FD4D8B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-4297</wp:posOffset>
                </wp:positionH>
                <wp:positionV relativeFrom="paragraph">
                  <wp:posOffset>110785</wp:posOffset>
                </wp:positionV>
                <wp:extent cx="1116418" cy="244549"/>
                <wp:effectExtent l="0" t="0" r="0" b="0"/>
                <wp:wrapNone/>
                <wp:docPr id="4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418" cy="24454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FD4D8B" w:rsidRDefault="00FD4D8B" w:rsidP="00FD4D8B">
          <w:pPr>
            <w:ind w:firstLineChars="0" w:firstLine="0"/>
            <w:rPr>
              <w:rFonts w:ascii="宋体" w:hAnsi="宋体"/>
            </w:rPr>
          </w:pPr>
        </w:p>
        <w:p w:rsidR="00FD4D8B" w:rsidRPr="009A6EEC" w:rsidRDefault="00FD4D8B" w:rsidP="00FD4D8B">
          <w:pPr>
            <w:ind w:firstLineChars="0" w:firstLine="0"/>
            <w:rPr>
              <w:rFonts w:ascii="宋体" w:hAnsi="宋体"/>
            </w:rPr>
          </w:pPr>
        </w:p>
      </w:tc>
      <w:tc>
        <w:tcPr>
          <w:tcW w:w="3259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EA3FA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347A"/>
    <w:rsid w:val="00047638"/>
    <w:rsid w:val="0005567D"/>
    <w:rsid w:val="000A5A1F"/>
    <w:rsid w:val="000B3F4A"/>
    <w:rsid w:val="001331A6"/>
    <w:rsid w:val="00150369"/>
    <w:rsid w:val="001E17D5"/>
    <w:rsid w:val="001E5EA8"/>
    <w:rsid w:val="002048EC"/>
    <w:rsid w:val="0022550D"/>
    <w:rsid w:val="00271BDB"/>
    <w:rsid w:val="00290941"/>
    <w:rsid w:val="002930CD"/>
    <w:rsid w:val="002C3E03"/>
    <w:rsid w:val="002D34E9"/>
    <w:rsid w:val="002D4F1F"/>
    <w:rsid w:val="003363A6"/>
    <w:rsid w:val="00370E89"/>
    <w:rsid w:val="003B7AE1"/>
    <w:rsid w:val="003D1581"/>
    <w:rsid w:val="003F3A80"/>
    <w:rsid w:val="003F4E36"/>
    <w:rsid w:val="00401A73"/>
    <w:rsid w:val="004436CA"/>
    <w:rsid w:val="004C7F65"/>
    <w:rsid w:val="004C7FFB"/>
    <w:rsid w:val="004D6521"/>
    <w:rsid w:val="004D7962"/>
    <w:rsid w:val="00537E2A"/>
    <w:rsid w:val="00555BF9"/>
    <w:rsid w:val="00566506"/>
    <w:rsid w:val="00581ACB"/>
    <w:rsid w:val="00613DE8"/>
    <w:rsid w:val="006453A1"/>
    <w:rsid w:val="006458F0"/>
    <w:rsid w:val="00651D7C"/>
    <w:rsid w:val="006B0D74"/>
    <w:rsid w:val="00743C9B"/>
    <w:rsid w:val="00751827"/>
    <w:rsid w:val="00785D4D"/>
    <w:rsid w:val="00792069"/>
    <w:rsid w:val="007A104C"/>
    <w:rsid w:val="007B2F26"/>
    <w:rsid w:val="007E4AB5"/>
    <w:rsid w:val="00803F77"/>
    <w:rsid w:val="00861A32"/>
    <w:rsid w:val="008B77F6"/>
    <w:rsid w:val="008E3177"/>
    <w:rsid w:val="008E7B5B"/>
    <w:rsid w:val="00913AAB"/>
    <w:rsid w:val="00915810"/>
    <w:rsid w:val="00921666"/>
    <w:rsid w:val="00927B01"/>
    <w:rsid w:val="00940825"/>
    <w:rsid w:val="009A1F2E"/>
    <w:rsid w:val="00A24A86"/>
    <w:rsid w:val="00A275E4"/>
    <w:rsid w:val="00A561ED"/>
    <w:rsid w:val="00AE0A5A"/>
    <w:rsid w:val="00B3700F"/>
    <w:rsid w:val="00B55E55"/>
    <w:rsid w:val="00BD2D32"/>
    <w:rsid w:val="00CA5DDB"/>
    <w:rsid w:val="00CA6ADB"/>
    <w:rsid w:val="00CC12F6"/>
    <w:rsid w:val="00CD07B7"/>
    <w:rsid w:val="00CD65FE"/>
    <w:rsid w:val="00D14643"/>
    <w:rsid w:val="00DB5F0B"/>
    <w:rsid w:val="00DD78E4"/>
    <w:rsid w:val="00DE7AA0"/>
    <w:rsid w:val="00DF4ED4"/>
    <w:rsid w:val="00E20B52"/>
    <w:rsid w:val="00E33E55"/>
    <w:rsid w:val="00E5059F"/>
    <w:rsid w:val="00E613AB"/>
    <w:rsid w:val="00EA3FA0"/>
    <w:rsid w:val="00EF34FA"/>
    <w:rsid w:val="00F524DE"/>
    <w:rsid w:val="00F70746"/>
    <w:rsid w:val="00FD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307</Words>
  <Characters>1754</Characters>
  <Application>Microsoft Office Word</Application>
  <DocSecurity>0</DocSecurity>
  <Lines>14</Lines>
  <Paragraphs>4</Paragraphs>
  <ScaleCrop>false</ScaleCrop>
  <Company>Microsoft</Company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</cp:revision>
  <cp:lastPrinted>2016-03-23T03:08:00Z</cp:lastPrinted>
  <dcterms:created xsi:type="dcterms:W3CDTF">2018-02-13T08:11:00Z</dcterms:created>
  <dcterms:modified xsi:type="dcterms:W3CDTF">2018-02-23T02:57:00Z</dcterms:modified>
</cp:coreProperties>
</file>